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432"/>
        <w:bidiVisual/>
        <w:tblW w:w="10916" w:type="dxa"/>
        <w:tblLayout w:type="fixed"/>
        <w:tblLook w:val="04A0"/>
      </w:tblPr>
      <w:tblGrid>
        <w:gridCol w:w="710"/>
        <w:gridCol w:w="2551"/>
        <w:gridCol w:w="708"/>
        <w:gridCol w:w="710"/>
        <w:gridCol w:w="2126"/>
        <w:gridCol w:w="708"/>
        <w:gridCol w:w="568"/>
        <w:gridCol w:w="2126"/>
        <w:gridCol w:w="709"/>
      </w:tblGrid>
      <w:tr w:rsidR="004141B4" w:rsidRPr="00444367" w:rsidTr="004141B4">
        <w:trPr>
          <w:trHeight w:val="420"/>
        </w:trPr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الحصة</w:t>
            </w:r>
          </w:p>
        </w:tc>
        <w:tc>
          <w:tcPr>
            <w:tcW w:w="2551" w:type="dxa"/>
            <w:tcBorders>
              <w:left w:val="double" w:sz="2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المكون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التوقيع</w:t>
            </w:r>
          </w:p>
        </w:tc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الحصة</w:t>
            </w:r>
          </w:p>
        </w:tc>
        <w:tc>
          <w:tcPr>
            <w:tcW w:w="2126" w:type="dxa"/>
            <w:tcBorders>
              <w:left w:val="double" w:sz="2" w:space="0" w:color="auto"/>
            </w:tcBorders>
            <w:shd w:val="clear" w:color="auto" w:fill="C6D9F1" w:themeFill="text2" w:themeFillTint="33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المكون</w:t>
            </w:r>
          </w:p>
        </w:tc>
        <w:tc>
          <w:tcPr>
            <w:tcW w:w="708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التوقيع </w:t>
            </w:r>
          </w:p>
        </w:tc>
        <w:tc>
          <w:tcPr>
            <w:tcW w:w="568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الحصة</w:t>
            </w:r>
          </w:p>
        </w:tc>
        <w:tc>
          <w:tcPr>
            <w:tcW w:w="2126" w:type="dxa"/>
            <w:tcBorders>
              <w:left w:val="double" w:sz="2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noProof/>
                <w:rtl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34" type="#_x0000_t136" style="position:absolute;left:0;text-align:left;margin-left:46.35pt;margin-top:-52.65pt;width:368.8pt;height:30.1pt;z-index:251660288;mso-position-horizontal-relative:text;mso-position-vertical-relative:text" fillcolor="#f2dbdb [661]" strokecolor="#943634 [2405]">
                  <v:shadow color="#868686"/>
                  <v:textpath style="font-family:&quot;Arial Black&quot;;v-text-kern:t" trim="t" fitpath="t" string="جدول تنظيم التدريس على عدد الحصص"/>
                </v:shape>
              </w:pict>
            </w:r>
            <w:r w:rsidRPr="00444367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المكون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4141B4" w:rsidRPr="00444367" w:rsidRDefault="00E06090" w:rsidP="004141B4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noProof/>
                <w:color w:val="FF0000"/>
                <w:sz w:val="20"/>
                <w:szCs w:val="20"/>
                <w:rtl/>
              </w:rPr>
              <w:pict>
                <v:rect id="_x0000_s1036" style="position:absolute;left:0;text-align:left;margin-left:-12.35pt;margin-top:-52.2pt;width:564.7pt;height:740.15pt;z-index:-251655168;mso-position-horizontal-relative:text;mso-position-vertical-relative:text">
                  <w10:wrap anchorx="page"/>
                </v:rect>
              </w:pict>
            </w:r>
            <w:r w:rsidR="004141B4" w:rsidRPr="00444367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التوقيع</w:t>
            </w:r>
          </w:p>
        </w:tc>
      </w:tr>
      <w:tr w:rsidR="004141B4" w:rsidRPr="00444367" w:rsidTr="004141B4">
        <w:trPr>
          <w:trHeight w:val="1404"/>
        </w:trPr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22</w:t>
            </w:r>
          </w:p>
        </w:tc>
        <w:tc>
          <w:tcPr>
            <w:tcW w:w="2551" w:type="dxa"/>
            <w:tcBorders>
              <w:left w:val="double" w:sz="2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4141B4" w:rsidRPr="00444367" w:rsidRDefault="004141B4" w:rsidP="004141B4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ل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أحاكي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أكتب ثم أكمل الحرف الناقص ثم أكتب الكلمة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( استراتجية التمثيل )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(أعواد المثلجات </w:t>
            </w:r>
            <w:r w:rsidRPr="00444367"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  <w:t>–</w:t>
            </w:r>
            <w:r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المراسل الصغير 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4141B4" w:rsidRPr="00444367" w:rsidRDefault="004141B4" w:rsidP="004141B4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23</w:t>
            </w:r>
          </w:p>
        </w:tc>
        <w:tc>
          <w:tcPr>
            <w:tcW w:w="2126" w:type="dxa"/>
            <w:tcBorders>
              <w:left w:val="double" w:sz="2" w:space="0" w:color="auto"/>
            </w:tcBorders>
            <w:shd w:val="clear" w:color="auto" w:fill="E5B8B7" w:themeFill="accent2" w:themeFillTint="66"/>
            <w:vAlign w:val="center"/>
          </w:tcPr>
          <w:p w:rsidR="004141B4" w:rsidRPr="00444367" w:rsidRDefault="004141B4" w:rsidP="004141B4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د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وأتحدث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وأقرأ الكلمات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استراتجية العصف الذهني </w:t>
            </w:r>
            <w:r w:rsidRPr="00444367"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  <w:t>–</w:t>
            </w: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 استراتجية قف أرفع يدك شارك  </w:t>
            </w:r>
          </w:p>
        </w:tc>
        <w:tc>
          <w:tcPr>
            <w:tcW w:w="708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8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24</w:t>
            </w:r>
          </w:p>
        </w:tc>
        <w:tc>
          <w:tcPr>
            <w:tcW w:w="2126" w:type="dxa"/>
            <w:tcBorders>
              <w:left w:val="double" w:sz="2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4141B4" w:rsidRPr="00444367" w:rsidRDefault="004141B4" w:rsidP="004141B4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د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 )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وأقرا الجمل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الكرسي الساخن- التعلم التبادلي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4141B4" w:rsidRPr="00444367" w:rsidRDefault="004141B4" w:rsidP="004141B4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4141B4" w:rsidRPr="00444367" w:rsidRDefault="004141B4" w:rsidP="004141B4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4141B4" w:rsidRPr="00444367" w:rsidTr="004141B4">
        <w:trPr>
          <w:trHeight w:val="735"/>
        </w:trPr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25</w:t>
            </w:r>
          </w:p>
        </w:tc>
        <w:tc>
          <w:tcPr>
            <w:tcW w:w="2551" w:type="dxa"/>
            <w:tcBorders>
              <w:left w:val="double" w:sz="2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4141B4" w:rsidRPr="00444367" w:rsidRDefault="004141B4" w:rsidP="004141B4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د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أقرأ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(  استراتجية لعبة القطار </w:t>
            </w:r>
            <w:r w:rsidRPr="00444367"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  <w:t>–</w:t>
            </w: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استراتجية المدرب)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4141B4" w:rsidRPr="00444367" w:rsidRDefault="004141B4" w:rsidP="004141B4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26</w:t>
            </w:r>
          </w:p>
        </w:tc>
        <w:tc>
          <w:tcPr>
            <w:tcW w:w="2126" w:type="dxa"/>
            <w:tcBorders>
              <w:left w:val="double" w:sz="2" w:space="0" w:color="auto"/>
            </w:tcBorders>
            <w:shd w:val="clear" w:color="auto" w:fill="E5B8B7" w:themeFill="accent2" w:themeFillTint="66"/>
            <w:vAlign w:val="center"/>
          </w:tcPr>
          <w:p w:rsidR="004141B4" w:rsidRPr="00444367" w:rsidRDefault="004141B4" w:rsidP="004141B4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د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اقرأ وأجرد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أميز بين الصوت القصير والصوت الطويل</w:t>
            </w:r>
          </w:p>
          <w:p w:rsidR="00E06090" w:rsidRDefault="004141B4" w:rsidP="004141B4">
            <w:pPr>
              <w:jc w:val="center"/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التمثيل بالوجه )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(  أعواد المثلجات )</w:t>
            </w: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التعلم باللعب</w:t>
            </w: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708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8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27</w:t>
            </w:r>
          </w:p>
        </w:tc>
        <w:tc>
          <w:tcPr>
            <w:tcW w:w="2126" w:type="dxa"/>
            <w:tcBorders>
              <w:left w:val="double" w:sz="2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4141B4" w:rsidRPr="00444367" w:rsidRDefault="004141B4" w:rsidP="004141B4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د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وأكتب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أرسم دائرة حول الحرف ثم أكتبه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(  استراتجية اللعب *استراتجية اللوحات )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4141B4" w:rsidRPr="00444367" w:rsidRDefault="004141B4" w:rsidP="004141B4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4141B4" w:rsidRPr="00444367" w:rsidTr="004141B4">
        <w:trPr>
          <w:trHeight w:val="735"/>
        </w:trPr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28</w:t>
            </w:r>
          </w:p>
        </w:tc>
        <w:tc>
          <w:tcPr>
            <w:tcW w:w="2551" w:type="dxa"/>
            <w:tcBorders>
              <w:left w:val="double" w:sz="2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4141B4" w:rsidRPr="00444367" w:rsidRDefault="004141B4" w:rsidP="004141B4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د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أحاكي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أكتب ثم أكمل الحرف الناقص ثم أكتب الكلمة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( استراتجية التمثيل )</w:t>
            </w:r>
          </w:p>
          <w:p w:rsidR="004141B4" w:rsidRPr="001E641A" w:rsidRDefault="004141B4" w:rsidP="004141B4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(أعواد المثلجات </w:t>
            </w:r>
            <w:r w:rsidRPr="00444367"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  <w:t>–</w:t>
            </w: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المراسل الصغير 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4141B4" w:rsidRPr="00444367" w:rsidRDefault="004141B4" w:rsidP="004141B4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29</w:t>
            </w:r>
          </w:p>
        </w:tc>
        <w:tc>
          <w:tcPr>
            <w:tcW w:w="2126" w:type="dxa"/>
            <w:tcBorders>
              <w:left w:val="double" w:sz="2" w:space="0" w:color="auto"/>
            </w:tcBorders>
            <w:shd w:val="clear" w:color="auto" w:fill="E5B8B7" w:themeFill="accent2" w:themeFillTint="66"/>
            <w:vAlign w:val="center"/>
          </w:tcPr>
          <w:p w:rsidR="004141B4" w:rsidRPr="00444367" w:rsidRDefault="004141B4" w:rsidP="004141B4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ن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وأتحدث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وأقرأ الكلمات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استراتجية العصف الذهني </w:t>
            </w:r>
            <w:r w:rsidRPr="00444367"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  <w:t>–</w:t>
            </w: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 استراتجية قف أرفع يدك شارك  </w:t>
            </w:r>
          </w:p>
        </w:tc>
        <w:tc>
          <w:tcPr>
            <w:tcW w:w="708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8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2126" w:type="dxa"/>
            <w:tcBorders>
              <w:left w:val="double" w:sz="2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4141B4" w:rsidRPr="00444367" w:rsidRDefault="004141B4" w:rsidP="004141B4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ن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وأقرا الجمل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أعواد المثلجات </w:t>
            </w:r>
            <w:r w:rsidRPr="00444367"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  <w:t>–</w:t>
            </w: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 استراتجية الرؤوس المرقمة </w:t>
            </w:r>
            <w:r w:rsidRPr="00444367"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  <w:t>–</w:t>
            </w: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 استراتجية قل شيئ- الكرسي الساخن)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4141B4" w:rsidRPr="00444367" w:rsidRDefault="004141B4" w:rsidP="004141B4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4141B4" w:rsidRPr="00444367" w:rsidTr="004141B4">
        <w:trPr>
          <w:trHeight w:val="1904"/>
        </w:trPr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31</w:t>
            </w:r>
          </w:p>
        </w:tc>
        <w:tc>
          <w:tcPr>
            <w:tcW w:w="2551" w:type="dxa"/>
            <w:tcBorders>
              <w:left w:val="double" w:sz="2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4141B4" w:rsidRPr="00444367" w:rsidRDefault="004141B4" w:rsidP="004141B4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ن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أقرأ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(  استراتجية لعبة القطار  استراتجية المدرب)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4141B4" w:rsidRPr="00444367" w:rsidRDefault="004141B4" w:rsidP="004141B4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2126" w:type="dxa"/>
            <w:tcBorders>
              <w:left w:val="double" w:sz="2" w:space="0" w:color="auto"/>
            </w:tcBorders>
            <w:shd w:val="clear" w:color="auto" w:fill="E5B8B7" w:themeFill="accent2" w:themeFillTint="66"/>
            <w:vAlign w:val="center"/>
          </w:tcPr>
          <w:p w:rsidR="004141B4" w:rsidRPr="00444367" w:rsidRDefault="004141B4" w:rsidP="004141B4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الحرف (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 xml:space="preserve"> ن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اقرأ وأجرد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أميز بين الصوت القصير والصوت الطويل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التمثيل بالوجه *</w:t>
            </w: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استراتجية سرد القصة - أعواد المثلجات </w:t>
            </w:r>
          </w:p>
        </w:tc>
        <w:tc>
          <w:tcPr>
            <w:tcW w:w="708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8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33</w:t>
            </w:r>
          </w:p>
        </w:tc>
        <w:tc>
          <w:tcPr>
            <w:tcW w:w="2126" w:type="dxa"/>
            <w:tcBorders>
              <w:left w:val="double" w:sz="2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4141B4" w:rsidRPr="00444367" w:rsidRDefault="004141B4" w:rsidP="004141B4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ن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وأكتب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أرسم دائرة حول الحرف ثم أكتبه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(  استراتجية اللعب *استراتجية اللوحات )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استراتجية المفاهيم الكرتونية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4141B4" w:rsidRPr="00444367" w:rsidTr="004141B4">
        <w:trPr>
          <w:trHeight w:val="1651"/>
        </w:trPr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34</w:t>
            </w:r>
          </w:p>
        </w:tc>
        <w:tc>
          <w:tcPr>
            <w:tcW w:w="2551" w:type="dxa"/>
            <w:tcBorders>
              <w:left w:val="double" w:sz="2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4141B4" w:rsidRPr="00444367" w:rsidRDefault="004141B4" w:rsidP="004141B4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 xml:space="preserve">ن 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أحاكي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 xml:space="preserve">مكون أكتب ثم أكمل </w:t>
            </w:r>
            <w:r w:rsidRPr="00444367">
              <w:rPr>
                <w:rFonts w:hint="cs"/>
                <w:b/>
                <w:bCs/>
                <w:sz w:val="20"/>
                <w:szCs w:val="20"/>
                <w:shd w:val="clear" w:color="auto" w:fill="CCC0D9" w:themeFill="accent4" w:themeFillTint="66"/>
                <w:rtl/>
              </w:rPr>
              <w:t>الحرف</w:t>
            </w: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 xml:space="preserve"> الناقص ثم أكتب الكلمة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( استراتجية التمثيل )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(أعواد المثلجات </w:t>
            </w:r>
            <w:r w:rsidRPr="00444367"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  <w:t>–</w:t>
            </w:r>
            <w:r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المراسل الصغير 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4141B4" w:rsidRPr="00444367" w:rsidRDefault="004141B4" w:rsidP="004141B4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35</w:t>
            </w:r>
          </w:p>
        </w:tc>
        <w:tc>
          <w:tcPr>
            <w:tcW w:w="2126" w:type="dxa"/>
            <w:tcBorders>
              <w:left w:val="double" w:sz="2" w:space="0" w:color="auto"/>
            </w:tcBorders>
            <w:shd w:val="clear" w:color="auto" w:fill="CCC0D9" w:themeFill="accent4" w:themeFillTint="66"/>
            <w:vAlign w:val="center"/>
          </w:tcPr>
          <w:p w:rsidR="004141B4" w:rsidRPr="00444367" w:rsidRDefault="004141B4" w:rsidP="004141B4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ر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وأتحدث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وأقرأ الكلمات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استراتجية العصف الذهني  استراتجية قف أرفع يدك شارك  </w:t>
            </w:r>
          </w:p>
        </w:tc>
        <w:tc>
          <w:tcPr>
            <w:tcW w:w="708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8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36</w:t>
            </w:r>
          </w:p>
        </w:tc>
        <w:tc>
          <w:tcPr>
            <w:tcW w:w="2126" w:type="dxa"/>
            <w:tcBorders>
              <w:left w:val="double" w:sz="2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4141B4" w:rsidRPr="00444367" w:rsidRDefault="004141B4" w:rsidP="004141B4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ر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وأقرا الجمل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أعواد المثلجات </w:t>
            </w:r>
            <w:r w:rsidRPr="00444367"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  <w:t>–</w:t>
            </w: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 استراتجية الرؤوس المرقمة </w:t>
            </w:r>
            <w:r w:rsidRPr="00444367"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  <w:t>–</w:t>
            </w: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الكرسي الساخن)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4141B4" w:rsidRPr="00444367" w:rsidTr="004141B4">
        <w:trPr>
          <w:trHeight w:val="1709"/>
        </w:trPr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37</w:t>
            </w:r>
          </w:p>
        </w:tc>
        <w:tc>
          <w:tcPr>
            <w:tcW w:w="2551" w:type="dxa"/>
            <w:tcBorders>
              <w:left w:val="double" w:sz="2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4141B4" w:rsidRPr="00444367" w:rsidRDefault="004141B4" w:rsidP="004141B4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ر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أقرأ</w:t>
            </w:r>
          </w:p>
          <w:p w:rsidR="004141B4" w:rsidRPr="001E641A" w:rsidRDefault="004141B4" w:rsidP="004141B4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(  استراتجية لعبة القطار </w:t>
            </w:r>
            <w:r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*</w:t>
            </w: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استراتجية المدرب)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4141B4" w:rsidRPr="00444367" w:rsidRDefault="004141B4" w:rsidP="004141B4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38</w:t>
            </w:r>
          </w:p>
        </w:tc>
        <w:tc>
          <w:tcPr>
            <w:tcW w:w="2126" w:type="dxa"/>
            <w:tcBorders>
              <w:left w:val="double" w:sz="2" w:space="0" w:color="auto"/>
            </w:tcBorders>
            <w:shd w:val="clear" w:color="auto" w:fill="CCC0D9" w:themeFill="accent4" w:themeFillTint="66"/>
            <w:vAlign w:val="center"/>
          </w:tcPr>
          <w:p w:rsidR="004141B4" w:rsidRPr="00444367" w:rsidRDefault="004141B4" w:rsidP="004141B4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الحرف (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 xml:space="preserve"> ر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اقرأ وأجرد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أميز بين الصوت القصير والصوت الطويل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التمثيل بالوجه *</w:t>
            </w: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استراتجية سرد القصة - أعواد المثلجات </w:t>
            </w:r>
          </w:p>
        </w:tc>
        <w:tc>
          <w:tcPr>
            <w:tcW w:w="708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8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39</w:t>
            </w:r>
          </w:p>
        </w:tc>
        <w:tc>
          <w:tcPr>
            <w:tcW w:w="2126" w:type="dxa"/>
            <w:tcBorders>
              <w:left w:val="double" w:sz="2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4141B4" w:rsidRPr="00444367" w:rsidRDefault="004141B4" w:rsidP="004141B4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الحرف (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ر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وأكتب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أرسم دائرة حول الحرف ثم أكتبه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(  استراتجية اللعب *استراتجية اللوحات )</w:t>
            </w:r>
          </w:p>
          <w:p w:rsidR="004141B4" w:rsidRPr="001E641A" w:rsidRDefault="004141B4" w:rsidP="004141B4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استراتجية المفاهيم الكرتونية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4141B4" w:rsidRPr="00444367" w:rsidTr="004141B4">
        <w:trPr>
          <w:trHeight w:val="1138"/>
        </w:trPr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40</w:t>
            </w:r>
          </w:p>
        </w:tc>
        <w:tc>
          <w:tcPr>
            <w:tcW w:w="2551" w:type="dxa"/>
            <w:tcBorders>
              <w:left w:val="double" w:sz="2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4141B4" w:rsidRPr="00444367" w:rsidRDefault="004141B4" w:rsidP="004141B4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الحرف (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ر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وأتحدث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أكتب ثم أكمل الحرف الناقص ثم أكتب الكلم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ة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( استراتجية التمثيل )</w:t>
            </w:r>
          </w:p>
          <w:p w:rsidR="004141B4" w:rsidRPr="001E641A" w:rsidRDefault="004141B4" w:rsidP="004141B4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أعواد المثلجات </w:t>
            </w:r>
            <w:r w:rsidRPr="00444367"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  <w:t>–</w:t>
            </w:r>
            <w:r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المراسل الصغير 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4141B4" w:rsidRPr="00444367" w:rsidRDefault="004141B4" w:rsidP="004141B4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41</w:t>
            </w:r>
          </w:p>
        </w:tc>
        <w:tc>
          <w:tcPr>
            <w:tcW w:w="2126" w:type="dxa"/>
            <w:tcBorders>
              <w:left w:val="double" w:sz="2" w:space="0" w:color="auto"/>
            </w:tcBorders>
            <w:shd w:val="clear" w:color="auto" w:fill="CCC0D9" w:themeFill="accent4" w:themeFillTint="66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أتعرف حرف المد مع الحرف الممدود</w:t>
            </w:r>
          </w:p>
          <w:p w:rsidR="004141B4" w:rsidRDefault="00E06090" w:rsidP="004141B4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التمثيل بالوجه 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 استراتجية</w:t>
            </w:r>
            <w:r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</w:t>
            </w: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أعواد المثلجات </w:t>
            </w:r>
          </w:p>
        </w:tc>
        <w:tc>
          <w:tcPr>
            <w:tcW w:w="708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8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42</w:t>
            </w:r>
          </w:p>
        </w:tc>
        <w:tc>
          <w:tcPr>
            <w:tcW w:w="2126" w:type="dxa"/>
            <w:tcBorders>
              <w:left w:val="double" w:sz="2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color w:val="7030A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كتاب النشاط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color w:val="7030A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1-2-3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4141B4" w:rsidRPr="00444367" w:rsidTr="004141B4">
        <w:trPr>
          <w:trHeight w:val="735"/>
        </w:trPr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43</w:t>
            </w:r>
          </w:p>
        </w:tc>
        <w:tc>
          <w:tcPr>
            <w:tcW w:w="2551" w:type="dxa"/>
            <w:tcBorders>
              <w:left w:val="double" w:sz="2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color w:val="7030A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كتاب النشاط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color w:val="7030A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4- 5-6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4141B4" w:rsidRPr="00444367" w:rsidRDefault="004141B4" w:rsidP="004141B4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44</w:t>
            </w:r>
          </w:p>
        </w:tc>
        <w:tc>
          <w:tcPr>
            <w:tcW w:w="2126" w:type="dxa"/>
            <w:tcBorders>
              <w:left w:val="double" w:sz="2" w:space="0" w:color="auto"/>
            </w:tcBorders>
            <w:shd w:val="clear" w:color="auto" w:fill="CCC0D9" w:themeFill="accent4" w:themeFillTint="66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color w:val="7030A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كتاب النشاط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color w:val="7030A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7-8-9</w:t>
            </w:r>
          </w:p>
        </w:tc>
        <w:tc>
          <w:tcPr>
            <w:tcW w:w="708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8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45</w:t>
            </w:r>
          </w:p>
        </w:tc>
        <w:tc>
          <w:tcPr>
            <w:tcW w:w="2126" w:type="dxa"/>
            <w:tcBorders>
              <w:left w:val="double" w:sz="2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color w:val="7030A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كتاب النشاط (10)</w:t>
            </w:r>
          </w:p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المهمة الأدائية +تقييم المهمة الأدائية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4141B4" w:rsidRPr="00444367" w:rsidTr="004141B4">
        <w:trPr>
          <w:trHeight w:val="735"/>
        </w:trPr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46</w:t>
            </w:r>
          </w:p>
        </w:tc>
        <w:tc>
          <w:tcPr>
            <w:tcW w:w="2551" w:type="dxa"/>
            <w:tcBorders>
              <w:left w:val="double" w:sz="2" w:space="0" w:color="auto"/>
              <w:right w:val="single" w:sz="4" w:space="0" w:color="auto"/>
            </w:tcBorders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تقويم الوحدة الأولى 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4141B4" w:rsidRPr="00444367" w:rsidRDefault="004141B4" w:rsidP="004141B4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tcBorders>
              <w:left w:val="double" w:sz="2" w:space="0" w:color="auto"/>
            </w:tcBorders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8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tcBorders>
              <w:left w:val="double" w:sz="2" w:space="0" w:color="auto"/>
              <w:right w:val="single" w:sz="4" w:space="0" w:color="auto"/>
            </w:tcBorders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4141B4" w:rsidRPr="00444367" w:rsidRDefault="004141B4" w:rsidP="004141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</w:tbl>
    <w:p w:rsidR="00444367" w:rsidRDefault="00444367" w:rsidP="00130C8C">
      <w:pPr>
        <w:rPr>
          <w:rtl/>
        </w:rPr>
      </w:pPr>
    </w:p>
    <w:p w:rsidR="00444367" w:rsidRDefault="00444367" w:rsidP="00130C8C">
      <w:pPr>
        <w:rPr>
          <w:rtl/>
        </w:rPr>
      </w:pPr>
    </w:p>
    <w:p w:rsidR="00444367" w:rsidRDefault="00444367" w:rsidP="00130C8C">
      <w:pPr>
        <w:rPr>
          <w:rtl/>
        </w:rPr>
      </w:pPr>
    </w:p>
    <w:p w:rsidR="00444367" w:rsidRDefault="00444367" w:rsidP="00130C8C">
      <w:pPr>
        <w:rPr>
          <w:rtl/>
        </w:rPr>
      </w:pPr>
    </w:p>
    <w:p w:rsidR="00444367" w:rsidRDefault="00444367" w:rsidP="00130C8C">
      <w:pPr>
        <w:rPr>
          <w:rtl/>
        </w:rPr>
      </w:pPr>
    </w:p>
    <w:sectPr w:rsidR="00444367" w:rsidSect="002D3228">
      <w:footerReference w:type="default" r:id="rId7"/>
      <w:pgSz w:w="11906" w:h="16838"/>
      <w:pgMar w:top="851" w:right="851" w:bottom="851" w:left="851" w:header="709" w:footer="102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2EA6" w:rsidRDefault="00422EA6" w:rsidP="002D3228">
      <w:pPr>
        <w:spacing w:after="0" w:line="240" w:lineRule="auto"/>
      </w:pPr>
      <w:r>
        <w:separator/>
      </w:r>
    </w:p>
  </w:endnote>
  <w:endnote w:type="continuationSeparator" w:id="1">
    <w:p w:rsidR="00422EA6" w:rsidRDefault="00422EA6" w:rsidP="002D3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228" w:rsidRDefault="002D3228" w:rsidP="004141B4">
    <w:pPr>
      <w:pStyle w:val="a6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 w:hint="cs"/>
        <w:rtl/>
      </w:rPr>
      <w:t xml:space="preserve">إعداد وتنسيق المعـلـمة : نورة مساعد المرواني ب8 بأملج                                                        </w:t>
    </w:r>
    <w:r w:rsidR="001E641A">
      <w:rPr>
        <w:rFonts w:asciiTheme="majorHAnsi" w:hAnsiTheme="majorHAnsi" w:hint="cs"/>
        <w:rtl/>
      </w:rPr>
      <w:t xml:space="preserve">                           </w:t>
    </w:r>
    <w:r>
      <w:rPr>
        <w:rFonts w:asciiTheme="majorHAnsi" w:hAnsiTheme="majorHAnsi" w:hint="cs"/>
        <w:rtl/>
      </w:rPr>
      <w:t xml:space="preserve">  </w:t>
    </w:r>
    <w:r>
      <w:rPr>
        <w:rFonts w:asciiTheme="majorHAnsi" w:hAnsiTheme="majorHAnsi"/>
        <w:rtl/>
        <w:lang w:val="ar-SA"/>
      </w:rPr>
      <w:t>صفحة</w:t>
    </w:r>
    <w:r>
      <w:rPr>
        <w:rFonts w:asciiTheme="majorHAnsi" w:hAnsiTheme="majorHAnsi" w:hint="cs"/>
        <w:rtl/>
        <w:lang w:val="ar-SA"/>
      </w:rPr>
      <w:t xml:space="preserve"> </w:t>
    </w:r>
    <w:r w:rsidR="004141B4">
      <w:rPr>
        <w:rFonts w:hint="cs"/>
        <w:rtl/>
      </w:rPr>
      <w:t>10</w:t>
    </w:r>
    <w:r>
      <w:rPr>
        <w:rFonts w:hint="cs"/>
        <w:rtl/>
      </w:rPr>
      <w:t xml:space="preserve"> </w:t>
    </w:r>
  </w:p>
  <w:p w:rsidR="002D3228" w:rsidRPr="001E641A" w:rsidRDefault="002D322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2EA6" w:rsidRDefault="00422EA6" w:rsidP="002D3228">
      <w:pPr>
        <w:spacing w:after="0" w:line="240" w:lineRule="auto"/>
      </w:pPr>
      <w:r>
        <w:separator/>
      </w:r>
    </w:p>
  </w:footnote>
  <w:footnote w:type="continuationSeparator" w:id="1">
    <w:p w:rsidR="00422EA6" w:rsidRDefault="00422EA6" w:rsidP="002D32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70E5"/>
    <w:rsid w:val="000015F9"/>
    <w:rsid w:val="0000624B"/>
    <w:rsid w:val="000C401D"/>
    <w:rsid w:val="00130C8C"/>
    <w:rsid w:val="001E641A"/>
    <w:rsid w:val="001F5B6B"/>
    <w:rsid w:val="00221C37"/>
    <w:rsid w:val="00262190"/>
    <w:rsid w:val="002D3228"/>
    <w:rsid w:val="002F3106"/>
    <w:rsid w:val="00362E34"/>
    <w:rsid w:val="00374C39"/>
    <w:rsid w:val="00375031"/>
    <w:rsid w:val="003838E9"/>
    <w:rsid w:val="00386C06"/>
    <w:rsid w:val="003D0B7C"/>
    <w:rsid w:val="004000CA"/>
    <w:rsid w:val="00400CEA"/>
    <w:rsid w:val="004141B4"/>
    <w:rsid w:val="00422EA6"/>
    <w:rsid w:val="00444367"/>
    <w:rsid w:val="004565D0"/>
    <w:rsid w:val="0045749C"/>
    <w:rsid w:val="004A49E0"/>
    <w:rsid w:val="004F5328"/>
    <w:rsid w:val="00507C67"/>
    <w:rsid w:val="0055088C"/>
    <w:rsid w:val="00555D32"/>
    <w:rsid w:val="00556CBD"/>
    <w:rsid w:val="005B7A08"/>
    <w:rsid w:val="005D4E29"/>
    <w:rsid w:val="00600451"/>
    <w:rsid w:val="00632682"/>
    <w:rsid w:val="00635A91"/>
    <w:rsid w:val="00674BFE"/>
    <w:rsid w:val="006D60C9"/>
    <w:rsid w:val="00700AB8"/>
    <w:rsid w:val="007549C9"/>
    <w:rsid w:val="00784CA2"/>
    <w:rsid w:val="00803968"/>
    <w:rsid w:val="008051BD"/>
    <w:rsid w:val="00815245"/>
    <w:rsid w:val="0084074C"/>
    <w:rsid w:val="00891C73"/>
    <w:rsid w:val="009202EC"/>
    <w:rsid w:val="00921EB8"/>
    <w:rsid w:val="009223FA"/>
    <w:rsid w:val="00923946"/>
    <w:rsid w:val="00952918"/>
    <w:rsid w:val="009D7321"/>
    <w:rsid w:val="00AD70BF"/>
    <w:rsid w:val="00AE3562"/>
    <w:rsid w:val="00B51CA3"/>
    <w:rsid w:val="00B634C1"/>
    <w:rsid w:val="00BE08AC"/>
    <w:rsid w:val="00BE2A53"/>
    <w:rsid w:val="00BF67AE"/>
    <w:rsid w:val="00C16AF6"/>
    <w:rsid w:val="00C76BA2"/>
    <w:rsid w:val="00CC4236"/>
    <w:rsid w:val="00CF70A2"/>
    <w:rsid w:val="00D63A22"/>
    <w:rsid w:val="00D74CFB"/>
    <w:rsid w:val="00D86EBF"/>
    <w:rsid w:val="00E06090"/>
    <w:rsid w:val="00E10F23"/>
    <w:rsid w:val="00E14C44"/>
    <w:rsid w:val="00E3519A"/>
    <w:rsid w:val="00E371A2"/>
    <w:rsid w:val="00E6675B"/>
    <w:rsid w:val="00E67E7F"/>
    <w:rsid w:val="00EC0B8E"/>
    <w:rsid w:val="00ED7E28"/>
    <w:rsid w:val="00EE70E5"/>
    <w:rsid w:val="00FA6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661]" strokecolor="none [2405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70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634C1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2D322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semiHidden/>
    <w:rsid w:val="002D3228"/>
  </w:style>
  <w:style w:type="paragraph" w:styleId="a6">
    <w:name w:val="footer"/>
    <w:basedOn w:val="a"/>
    <w:link w:val="Char0"/>
    <w:uiPriority w:val="99"/>
    <w:unhideWhenUsed/>
    <w:rsid w:val="002D322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rsid w:val="002D3228"/>
  </w:style>
  <w:style w:type="paragraph" w:styleId="a7">
    <w:name w:val="Balloon Text"/>
    <w:basedOn w:val="a"/>
    <w:link w:val="Char1"/>
    <w:uiPriority w:val="99"/>
    <w:semiHidden/>
    <w:unhideWhenUsed/>
    <w:rsid w:val="002D32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2D32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1A199-687F-4A1E-A3FF-716FC842E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DELL</cp:lastModifiedBy>
  <cp:revision>64</cp:revision>
  <dcterms:created xsi:type="dcterms:W3CDTF">2014-04-23T14:54:00Z</dcterms:created>
  <dcterms:modified xsi:type="dcterms:W3CDTF">2014-10-18T19:00:00Z</dcterms:modified>
</cp:coreProperties>
</file>